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C3" w:rsidRDefault="00C542C3">
      <w:pPr>
        <w:pStyle w:val="Header"/>
        <w:tabs>
          <w:tab w:val="clear" w:pos="4320"/>
          <w:tab w:val="clear" w:pos="8640"/>
        </w:tabs>
        <w:rPr>
          <w:rFonts w:ascii="Arial" w:hAnsi="Arial" w:cs="Arial"/>
        </w:rPr>
      </w:pPr>
    </w:p>
    <w:tbl>
      <w:tblPr>
        <w:tblStyle w:val="TableGrid"/>
        <w:tblW w:w="9860" w:type="dxa"/>
        <w:tblLook w:val="04A0" w:firstRow="1" w:lastRow="0" w:firstColumn="1" w:lastColumn="0" w:noHBand="0" w:noVBand="1"/>
      </w:tblPr>
      <w:tblGrid>
        <w:gridCol w:w="1668"/>
        <w:gridCol w:w="141"/>
        <w:gridCol w:w="851"/>
        <w:gridCol w:w="7200"/>
      </w:tblGrid>
      <w:tr w:rsidR="00FD72C0" w:rsidTr="00D9303E">
        <w:tc>
          <w:tcPr>
            <w:tcW w:w="9860" w:type="dxa"/>
            <w:gridSpan w:val="4"/>
          </w:tcPr>
          <w:p w:rsidR="00FD72C0" w:rsidRDefault="00FD72C0" w:rsidP="003E3293">
            <w:pPr>
              <w:pStyle w:val="Header"/>
              <w:tabs>
                <w:tab w:val="clear" w:pos="4320"/>
                <w:tab w:val="clear" w:pos="8640"/>
              </w:tabs>
              <w:jc w:val="center"/>
              <w:rPr>
                <w:rFonts w:ascii="Arial" w:hAnsi="Arial" w:cs="Arial"/>
                <w:b/>
              </w:rPr>
            </w:pPr>
            <w:r>
              <w:rPr>
                <w:rFonts w:ascii="Arial" w:hAnsi="Arial" w:cs="Arial"/>
                <w:b/>
              </w:rPr>
              <w:t>Tariffs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Evening</w:t>
            </w:r>
          </w:p>
        </w:tc>
        <w:tc>
          <w:tcPr>
            <w:tcW w:w="851" w:type="dxa"/>
          </w:tcPr>
          <w:p w:rsidR="00FD72C0" w:rsidRDefault="00FD72C0">
            <w:pPr>
              <w:pStyle w:val="Header"/>
              <w:tabs>
                <w:tab w:val="clear" w:pos="4320"/>
                <w:tab w:val="clear" w:pos="8640"/>
              </w:tabs>
              <w:rPr>
                <w:rFonts w:ascii="Arial" w:hAnsi="Arial" w:cs="Arial"/>
              </w:rPr>
            </w:pPr>
            <w:r>
              <w:rPr>
                <w:rFonts w:ascii="Arial" w:hAnsi="Arial" w:cs="Arial"/>
              </w:rPr>
              <w:t>£25</w:t>
            </w:r>
          </w:p>
        </w:tc>
        <w:tc>
          <w:tcPr>
            <w:tcW w:w="7200" w:type="dxa"/>
          </w:tcPr>
          <w:p w:rsidR="00FD72C0" w:rsidRDefault="00FD72C0">
            <w:pPr>
              <w:pStyle w:val="Header"/>
              <w:tabs>
                <w:tab w:val="clear" w:pos="4320"/>
                <w:tab w:val="clear" w:pos="8640"/>
              </w:tabs>
              <w:rPr>
                <w:rFonts w:ascii="Arial" w:hAnsi="Arial" w:cs="Arial"/>
              </w:rPr>
            </w:pPr>
            <w:r>
              <w:rPr>
                <w:rFonts w:ascii="Arial" w:hAnsi="Arial" w:cs="Arial"/>
              </w:rPr>
              <w:t xml:space="preserve">(4-10pm) </w:t>
            </w:r>
            <w:proofErr w:type="spellStart"/>
            <w:r>
              <w:rPr>
                <w:rFonts w:ascii="Arial" w:hAnsi="Arial" w:cs="Arial"/>
              </w:rPr>
              <w:t>upto</w:t>
            </w:r>
            <w:proofErr w:type="spellEnd"/>
            <w:r>
              <w:rPr>
                <w:rFonts w:ascii="Arial" w:hAnsi="Arial" w:cs="Arial"/>
              </w:rPr>
              <w:t xml:space="preserve"> 100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Half Day</w:t>
            </w:r>
          </w:p>
        </w:tc>
        <w:tc>
          <w:tcPr>
            <w:tcW w:w="851" w:type="dxa"/>
          </w:tcPr>
          <w:p w:rsidR="00FD72C0" w:rsidRDefault="00FD72C0">
            <w:pPr>
              <w:pStyle w:val="Header"/>
              <w:tabs>
                <w:tab w:val="clear" w:pos="4320"/>
                <w:tab w:val="clear" w:pos="8640"/>
              </w:tabs>
              <w:rPr>
                <w:rFonts w:ascii="Arial" w:hAnsi="Arial" w:cs="Arial"/>
              </w:rPr>
            </w:pPr>
            <w:r>
              <w:rPr>
                <w:rFonts w:ascii="Arial" w:hAnsi="Arial" w:cs="Arial"/>
              </w:rPr>
              <w:t>£35</w:t>
            </w:r>
          </w:p>
        </w:tc>
        <w:tc>
          <w:tcPr>
            <w:tcW w:w="7200" w:type="dxa"/>
          </w:tcPr>
          <w:p w:rsidR="00FD72C0" w:rsidRDefault="00FD72C0">
            <w:pPr>
              <w:pStyle w:val="Header"/>
              <w:tabs>
                <w:tab w:val="clear" w:pos="4320"/>
                <w:tab w:val="clear" w:pos="8640"/>
              </w:tabs>
              <w:rPr>
                <w:rFonts w:ascii="Arial" w:hAnsi="Arial" w:cs="Arial"/>
              </w:rPr>
            </w:pPr>
            <w:r w:rsidRPr="00DD6A31">
              <w:rPr>
                <w:rFonts w:ascii="Arial" w:hAnsi="Arial" w:cs="Arial"/>
              </w:rPr>
              <w:t>(AM or</w:t>
            </w:r>
            <w:r>
              <w:rPr>
                <w:rFonts w:ascii="Arial" w:hAnsi="Arial" w:cs="Arial"/>
              </w:rPr>
              <w:t xml:space="preserve"> PM) </w:t>
            </w:r>
            <w:proofErr w:type="spellStart"/>
            <w:r>
              <w:rPr>
                <w:rFonts w:ascii="Arial" w:hAnsi="Arial" w:cs="Arial"/>
              </w:rPr>
              <w:t>upto</w:t>
            </w:r>
            <w:proofErr w:type="spellEnd"/>
            <w:r>
              <w:rPr>
                <w:rFonts w:ascii="Arial" w:hAnsi="Arial" w:cs="Arial"/>
              </w:rPr>
              <w:t xml:space="preserve"> 200 miles</w:t>
            </w:r>
          </w:p>
          <w:p w:rsidR="00FD72C0" w:rsidRPr="00DD6A31" w:rsidRDefault="00FD72C0">
            <w:pPr>
              <w:pStyle w:val="Header"/>
              <w:tabs>
                <w:tab w:val="clear" w:pos="4320"/>
                <w:tab w:val="clear" w:pos="8640"/>
              </w:tabs>
              <w:rPr>
                <w:rFonts w:ascii="Arial" w:hAnsi="Arial" w:cs="Arial"/>
              </w:rPr>
            </w:pPr>
            <w:r w:rsidRPr="00DD6A31">
              <w:rPr>
                <w:rFonts w:ascii="Arial" w:hAnsi="Arial" w:cs="Arial"/>
              </w:rPr>
              <w:t>(£0.10 per millage surcharge above 200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Full Day</w:t>
            </w:r>
          </w:p>
        </w:tc>
        <w:tc>
          <w:tcPr>
            <w:tcW w:w="851" w:type="dxa"/>
          </w:tcPr>
          <w:p w:rsidR="00FD72C0" w:rsidRDefault="00FD72C0">
            <w:pPr>
              <w:pStyle w:val="Header"/>
              <w:tabs>
                <w:tab w:val="clear" w:pos="4320"/>
                <w:tab w:val="clear" w:pos="8640"/>
              </w:tabs>
              <w:rPr>
                <w:rFonts w:ascii="Arial" w:hAnsi="Arial" w:cs="Arial"/>
              </w:rPr>
            </w:pPr>
            <w:r>
              <w:rPr>
                <w:rFonts w:ascii="Arial" w:hAnsi="Arial" w:cs="Arial"/>
              </w:rPr>
              <w:t>£50</w:t>
            </w:r>
          </w:p>
        </w:tc>
        <w:tc>
          <w:tcPr>
            <w:tcW w:w="7200" w:type="dxa"/>
          </w:tcPr>
          <w:p w:rsidR="00FD72C0" w:rsidRDefault="006966B0" w:rsidP="00FD72C0">
            <w:pPr>
              <w:pStyle w:val="Header"/>
              <w:tabs>
                <w:tab w:val="clear" w:pos="4320"/>
                <w:tab w:val="clear" w:pos="8640"/>
              </w:tabs>
              <w:rPr>
                <w:rFonts w:ascii="Arial" w:hAnsi="Arial" w:cs="Arial"/>
              </w:rPr>
            </w:pPr>
            <w:proofErr w:type="spellStart"/>
            <w:r>
              <w:rPr>
                <w:rFonts w:ascii="Arial" w:hAnsi="Arial" w:cs="Arial"/>
              </w:rPr>
              <w:t>U</w:t>
            </w:r>
            <w:r w:rsidR="00FD72C0" w:rsidRPr="00DD6A31">
              <w:rPr>
                <w:rFonts w:ascii="Arial" w:hAnsi="Arial" w:cs="Arial"/>
              </w:rPr>
              <w:t>pto</w:t>
            </w:r>
            <w:proofErr w:type="spellEnd"/>
            <w:r w:rsidR="00FD72C0" w:rsidRPr="00DD6A31">
              <w:rPr>
                <w:rFonts w:ascii="Arial" w:hAnsi="Arial" w:cs="Arial"/>
              </w:rPr>
              <w:t xml:space="preserve"> </w:t>
            </w:r>
            <w:r w:rsidR="00FD72C0">
              <w:rPr>
                <w:rFonts w:ascii="Arial" w:hAnsi="Arial" w:cs="Arial"/>
              </w:rPr>
              <w:t>300 miles</w:t>
            </w:r>
          </w:p>
          <w:p w:rsidR="00FD72C0" w:rsidRDefault="00FD72C0" w:rsidP="00FD72C0">
            <w:pPr>
              <w:pStyle w:val="Header"/>
              <w:tabs>
                <w:tab w:val="clear" w:pos="4320"/>
                <w:tab w:val="clear" w:pos="8640"/>
              </w:tabs>
              <w:rPr>
                <w:rFonts w:ascii="Arial" w:hAnsi="Arial" w:cs="Arial"/>
              </w:rPr>
            </w:pPr>
            <w:r w:rsidRPr="00DD6A31">
              <w:rPr>
                <w:rFonts w:ascii="Arial" w:hAnsi="Arial" w:cs="Arial"/>
              </w:rPr>
              <w:t xml:space="preserve">(£0.10 per millage surcharge above </w:t>
            </w:r>
            <w:r>
              <w:rPr>
                <w:rFonts w:ascii="Arial" w:hAnsi="Arial" w:cs="Arial"/>
              </w:rPr>
              <w:t>30</w:t>
            </w:r>
            <w:r w:rsidRPr="00DD6A31">
              <w:rPr>
                <w:rFonts w:ascii="Arial" w:hAnsi="Arial" w:cs="Arial"/>
              </w:rPr>
              <w:t>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sidRPr="00DD6A31">
              <w:rPr>
                <w:rFonts w:ascii="Arial" w:hAnsi="Arial" w:cs="Arial"/>
              </w:rPr>
              <w:t>Weekend</w:t>
            </w:r>
          </w:p>
        </w:tc>
        <w:tc>
          <w:tcPr>
            <w:tcW w:w="851" w:type="dxa"/>
          </w:tcPr>
          <w:p w:rsidR="00FD72C0" w:rsidRDefault="00A9039A">
            <w:pPr>
              <w:pStyle w:val="Header"/>
              <w:tabs>
                <w:tab w:val="clear" w:pos="4320"/>
                <w:tab w:val="clear" w:pos="8640"/>
              </w:tabs>
              <w:rPr>
                <w:rFonts w:ascii="Arial" w:hAnsi="Arial" w:cs="Arial"/>
              </w:rPr>
            </w:pPr>
            <w:r>
              <w:rPr>
                <w:rFonts w:ascii="Arial" w:hAnsi="Arial" w:cs="Arial"/>
              </w:rPr>
              <w:t>£110</w:t>
            </w:r>
            <w:bookmarkStart w:id="0" w:name="_GoBack"/>
            <w:bookmarkEnd w:id="0"/>
          </w:p>
        </w:tc>
        <w:tc>
          <w:tcPr>
            <w:tcW w:w="7200" w:type="dxa"/>
          </w:tcPr>
          <w:p w:rsidR="00FD72C0" w:rsidRDefault="00FD72C0" w:rsidP="00B346A0">
            <w:pPr>
              <w:rPr>
                <w:rFonts w:ascii="Arial" w:hAnsi="Arial" w:cs="Arial"/>
              </w:rPr>
            </w:pPr>
            <w:r>
              <w:rPr>
                <w:rFonts w:ascii="Arial" w:hAnsi="Arial" w:cs="Arial"/>
              </w:rPr>
              <w:t>(</w:t>
            </w:r>
            <w:r w:rsidRPr="00DD6A31">
              <w:rPr>
                <w:rFonts w:ascii="Arial" w:hAnsi="Arial" w:cs="Arial"/>
              </w:rPr>
              <w:t>Friday</w:t>
            </w:r>
            <w:r w:rsidR="00B346A0">
              <w:rPr>
                <w:rFonts w:ascii="Arial" w:hAnsi="Arial" w:cs="Arial"/>
              </w:rPr>
              <w:t xml:space="preserve"> after 1pm</w:t>
            </w:r>
            <w:r w:rsidRPr="00DD6A31">
              <w:rPr>
                <w:rFonts w:ascii="Arial" w:hAnsi="Arial" w:cs="Arial"/>
              </w:rPr>
              <w:t xml:space="preserve"> to Sunday e</w:t>
            </w:r>
            <w:r>
              <w:rPr>
                <w:rFonts w:ascii="Arial" w:hAnsi="Arial" w:cs="Arial"/>
              </w:rPr>
              <w:t xml:space="preserve">vening) </w:t>
            </w:r>
            <w:proofErr w:type="spellStart"/>
            <w:r>
              <w:rPr>
                <w:rFonts w:ascii="Arial" w:hAnsi="Arial" w:cs="Arial"/>
              </w:rPr>
              <w:t>upto</w:t>
            </w:r>
            <w:proofErr w:type="spellEnd"/>
            <w:r>
              <w:rPr>
                <w:rFonts w:ascii="Arial" w:hAnsi="Arial" w:cs="Arial"/>
              </w:rPr>
              <w:t xml:space="preserve"> 500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4 Days</w:t>
            </w:r>
          </w:p>
        </w:tc>
        <w:tc>
          <w:tcPr>
            <w:tcW w:w="851" w:type="dxa"/>
          </w:tcPr>
          <w:p w:rsidR="00FD72C0" w:rsidRDefault="00FD72C0" w:rsidP="00FD72C0">
            <w:pPr>
              <w:pStyle w:val="Header"/>
              <w:tabs>
                <w:tab w:val="clear" w:pos="4320"/>
                <w:tab w:val="clear" w:pos="8640"/>
              </w:tabs>
              <w:rPr>
                <w:rFonts w:ascii="Arial" w:hAnsi="Arial" w:cs="Arial"/>
              </w:rPr>
            </w:pPr>
            <w:r>
              <w:rPr>
                <w:rFonts w:ascii="Arial" w:hAnsi="Arial" w:cs="Arial"/>
              </w:rPr>
              <w:t>£180</w:t>
            </w:r>
          </w:p>
        </w:tc>
        <w:tc>
          <w:tcPr>
            <w:tcW w:w="7200" w:type="dxa"/>
          </w:tcPr>
          <w:p w:rsidR="00FD72C0" w:rsidRDefault="006966B0">
            <w:pPr>
              <w:pStyle w:val="Header"/>
              <w:tabs>
                <w:tab w:val="clear" w:pos="4320"/>
                <w:tab w:val="clear" w:pos="8640"/>
              </w:tabs>
              <w:rPr>
                <w:rFonts w:ascii="Arial" w:hAnsi="Arial" w:cs="Arial"/>
              </w:rPr>
            </w:pPr>
            <w:proofErr w:type="spellStart"/>
            <w:r>
              <w:rPr>
                <w:rFonts w:ascii="Arial" w:hAnsi="Arial" w:cs="Arial"/>
              </w:rPr>
              <w:t>Upto</w:t>
            </w:r>
            <w:proofErr w:type="spellEnd"/>
            <w:r>
              <w:rPr>
                <w:rFonts w:ascii="Arial" w:hAnsi="Arial" w:cs="Arial"/>
              </w:rPr>
              <w:t xml:space="preserve"> 1000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7 Days</w:t>
            </w:r>
          </w:p>
        </w:tc>
        <w:tc>
          <w:tcPr>
            <w:tcW w:w="851" w:type="dxa"/>
          </w:tcPr>
          <w:p w:rsidR="00FD72C0" w:rsidRDefault="00FD72C0">
            <w:pPr>
              <w:pStyle w:val="Header"/>
              <w:tabs>
                <w:tab w:val="clear" w:pos="4320"/>
                <w:tab w:val="clear" w:pos="8640"/>
              </w:tabs>
              <w:rPr>
                <w:rFonts w:ascii="Arial" w:hAnsi="Arial" w:cs="Arial"/>
              </w:rPr>
            </w:pPr>
            <w:r>
              <w:rPr>
                <w:rFonts w:ascii="Arial" w:hAnsi="Arial" w:cs="Arial"/>
              </w:rPr>
              <w:t>£300</w:t>
            </w:r>
          </w:p>
        </w:tc>
        <w:tc>
          <w:tcPr>
            <w:tcW w:w="7200" w:type="dxa"/>
          </w:tcPr>
          <w:p w:rsidR="00FD72C0" w:rsidRDefault="006966B0">
            <w:pPr>
              <w:pStyle w:val="Header"/>
              <w:tabs>
                <w:tab w:val="clear" w:pos="4320"/>
                <w:tab w:val="clear" w:pos="8640"/>
              </w:tabs>
              <w:rPr>
                <w:rFonts w:ascii="Arial" w:hAnsi="Arial" w:cs="Arial"/>
              </w:rPr>
            </w:pPr>
            <w:proofErr w:type="spellStart"/>
            <w:r>
              <w:rPr>
                <w:rFonts w:ascii="Arial" w:hAnsi="Arial" w:cs="Arial"/>
              </w:rPr>
              <w:t>Upto</w:t>
            </w:r>
            <w:proofErr w:type="spellEnd"/>
            <w:r>
              <w:rPr>
                <w:rFonts w:ascii="Arial" w:hAnsi="Arial" w:cs="Arial"/>
              </w:rPr>
              <w:t xml:space="preserve"> 1500 miles</w:t>
            </w:r>
          </w:p>
        </w:tc>
      </w:tr>
      <w:tr w:rsidR="00D9303E" w:rsidTr="00B346A0">
        <w:tc>
          <w:tcPr>
            <w:tcW w:w="1809" w:type="dxa"/>
            <w:gridSpan w:val="2"/>
          </w:tcPr>
          <w:p w:rsidR="00D9303E" w:rsidRDefault="00D9303E">
            <w:pPr>
              <w:pStyle w:val="Header"/>
              <w:tabs>
                <w:tab w:val="clear" w:pos="4320"/>
                <w:tab w:val="clear" w:pos="8640"/>
              </w:tabs>
              <w:rPr>
                <w:rFonts w:ascii="Arial" w:hAnsi="Arial" w:cs="Arial"/>
              </w:rPr>
            </w:pPr>
          </w:p>
        </w:tc>
        <w:tc>
          <w:tcPr>
            <w:tcW w:w="851" w:type="dxa"/>
          </w:tcPr>
          <w:p w:rsidR="00D9303E" w:rsidRDefault="00D9303E">
            <w:pPr>
              <w:pStyle w:val="Header"/>
              <w:tabs>
                <w:tab w:val="clear" w:pos="4320"/>
                <w:tab w:val="clear" w:pos="8640"/>
              </w:tabs>
              <w:rPr>
                <w:rFonts w:ascii="Arial" w:hAnsi="Arial" w:cs="Arial"/>
              </w:rPr>
            </w:pPr>
          </w:p>
        </w:tc>
        <w:tc>
          <w:tcPr>
            <w:tcW w:w="7200" w:type="dxa"/>
          </w:tcPr>
          <w:p w:rsidR="00D9303E" w:rsidRDefault="00D9303E" w:rsidP="006966B0">
            <w:pPr>
              <w:rPr>
                <w:rFonts w:ascii="Arial" w:hAnsi="Arial" w:cs="Arial"/>
              </w:rPr>
            </w:pPr>
          </w:p>
        </w:tc>
      </w:tr>
      <w:tr w:rsidR="00B346A0" w:rsidTr="00B346A0">
        <w:tc>
          <w:tcPr>
            <w:tcW w:w="1809" w:type="dxa"/>
            <w:gridSpan w:val="2"/>
          </w:tcPr>
          <w:p w:rsidR="00B346A0" w:rsidRDefault="00B346A0">
            <w:pPr>
              <w:pStyle w:val="Header"/>
              <w:tabs>
                <w:tab w:val="clear" w:pos="4320"/>
                <w:tab w:val="clear" w:pos="8640"/>
              </w:tabs>
              <w:rPr>
                <w:rFonts w:ascii="Arial" w:hAnsi="Arial" w:cs="Arial"/>
              </w:rPr>
            </w:pPr>
            <w:r>
              <w:rPr>
                <w:rFonts w:ascii="Arial" w:hAnsi="Arial" w:cs="Arial"/>
              </w:rPr>
              <w:t>Extra Half Day</w:t>
            </w:r>
          </w:p>
        </w:tc>
        <w:tc>
          <w:tcPr>
            <w:tcW w:w="851" w:type="dxa"/>
          </w:tcPr>
          <w:p w:rsidR="00B346A0" w:rsidRDefault="00B346A0">
            <w:pPr>
              <w:pStyle w:val="Header"/>
              <w:tabs>
                <w:tab w:val="clear" w:pos="4320"/>
                <w:tab w:val="clear" w:pos="8640"/>
              </w:tabs>
              <w:rPr>
                <w:rFonts w:ascii="Arial" w:hAnsi="Arial" w:cs="Arial"/>
              </w:rPr>
            </w:pPr>
            <w:r>
              <w:rPr>
                <w:rFonts w:ascii="Arial" w:hAnsi="Arial" w:cs="Arial"/>
              </w:rPr>
              <w:t>£20</w:t>
            </w:r>
          </w:p>
        </w:tc>
        <w:tc>
          <w:tcPr>
            <w:tcW w:w="7200" w:type="dxa"/>
          </w:tcPr>
          <w:p w:rsidR="00B346A0" w:rsidRDefault="00B346A0" w:rsidP="006966B0">
            <w:pPr>
              <w:rPr>
                <w:rFonts w:ascii="Arial" w:hAnsi="Arial" w:cs="Arial"/>
              </w:rPr>
            </w:pPr>
            <w:r>
              <w:rPr>
                <w:rFonts w:ascii="Arial" w:hAnsi="Arial" w:cs="Arial"/>
              </w:rPr>
              <w:t>AM or PM, Includes additional 75 miles</w:t>
            </w:r>
          </w:p>
        </w:tc>
      </w:tr>
      <w:tr w:rsidR="00FD72C0" w:rsidTr="00B346A0">
        <w:tc>
          <w:tcPr>
            <w:tcW w:w="1809" w:type="dxa"/>
            <w:gridSpan w:val="2"/>
          </w:tcPr>
          <w:p w:rsidR="00FD72C0" w:rsidRDefault="00D9303E">
            <w:pPr>
              <w:pStyle w:val="Header"/>
              <w:tabs>
                <w:tab w:val="clear" w:pos="4320"/>
                <w:tab w:val="clear" w:pos="8640"/>
              </w:tabs>
              <w:rPr>
                <w:rFonts w:ascii="Arial" w:hAnsi="Arial" w:cs="Arial"/>
              </w:rPr>
            </w:pPr>
            <w:r>
              <w:rPr>
                <w:rFonts w:ascii="Arial" w:hAnsi="Arial" w:cs="Arial"/>
              </w:rPr>
              <w:t>Extra day</w:t>
            </w:r>
          </w:p>
        </w:tc>
        <w:tc>
          <w:tcPr>
            <w:tcW w:w="851" w:type="dxa"/>
          </w:tcPr>
          <w:p w:rsidR="00FD72C0" w:rsidRDefault="00886586">
            <w:pPr>
              <w:pStyle w:val="Header"/>
              <w:tabs>
                <w:tab w:val="clear" w:pos="4320"/>
                <w:tab w:val="clear" w:pos="8640"/>
              </w:tabs>
              <w:rPr>
                <w:rFonts w:ascii="Arial" w:hAnsi="Arial" w:cs="Arial"/>
              </w:rPr>
            </w:pPr>
            <w:r>
              <w:rPr>
                <w:rFonts w:ascii="Arial" w:hAnsi="Arial" w:cs="Arial"/>
              </w:rPr>
              <w:t>£40</w:t>
            </w:r>
          </w:p>
        </w:tc>
        <w:tc>
          <w:tcPr>
            <w:tcW w:w="7200" w:type="dxa"/>
          </w:tcPr>
          <w:p w:rsidR="00FD72C0" w:rsidRDefault="00886586" w:rsidP="006966B0">
            <w:pPr>
              <w:rPr>
                <w:rFonts w:ascii="Arial" w:hAnsi="Arial" w:cs="Arial"/>
              </w:rPr>
            </w:pPr>
            <w:r>
              <w:rPr>
                <w:rFonts w:ascii="Arial" w:hAnsi="Arial" w:cs="Arial"/>
              </w:rPr>
              <w:t>Includes additional 150</w:t>
            </w:r>
            <w:r w:rsidR="006966B0">
              <w:rPr>
                <w:rFonts w:ascii="Arial" w:hAnsi="Arial" w:cs="Arial"/>
              </w:rPr>
              <w:t xml:space="preserve"> miles</w:t>
            </w:r>
          </w:p>
        </w:tc>
      </w:tr>
      <w:tr w:rsidR="00FD72C0" w:rsidTr="00B346A0">
        <w:tc>
          <w:tcPr>
            <w:tcW w:w="1809" w:type="dxa"/>
            <w:gridSpan w:val="2"/>
            <w:tcBorders>
              <w:bottom w:val="single" w:sz="4" w:space="0" w:color="auto"/>
            </w:tcBorders>
          </w:tcPr>
          <w:p w:rsidR="00FD72C0" w:rsidRDefault="00D9303E">
            <w:pPr>
              <w:pStyle w:val="Header"/>
              <w:tabs>
                <w:tab w:val="clear" w:pos="4320"/>
                <w:tab w:val="clear" w:pos="8640"/>
              </w:tabs>
              <w:rPr>
                <w:rFonts w:ascii="Arial" w:hAnsi="Arial" w:cs="Arial"/>
              </w:rPr>
            </w:pPr>
            <w:r>
              <w:rPr>
                <w:rFonts w:ascii="Arial" w:hAnsi="Arial" w:cs="Arial"/>
              </w:rPr>
              <w:t>Collection</w:t>
            </w:r>
          </w:p>
        </w:tc>
        <w:tc>
          <w:tcPr>
            <w:tcW w:w="851" w:type="dxa"/>
            <w:tcBorders>
              <w:bottom w:val="single" w:sz="4" w:space="0" w:color="auto"/>
            </w:tcBorders>
          </w:tcPr>
          <w:p w:rsidR="00FD72C0" w:rsidRDefault="00D9303E">
            <w:pPr>
              <w:pStyle w:val="Header"/>
              <w:tabs>
                <w:tab w:val="clear" w:pos="4320"/>
                <w:tab w:val="clear" w:pos="8640"/>
              </w:tabs>
              <w:rPr>
                <w:rFonts w:ascii="Arial" w:hAnsi="Arial" w:cs="Arial"/>
              </w:rPr>
            </w:pPr>
            <w:r>
              <w:rPr>
                <w:rFonts w:ascii="Arial" w:hAnsi="Arial" w:cs="Arial"/>
              </w:rPr>
              <w:t>£10</w:t>
            </w:r>
          </w:p>
        </w:tc>
        <w:tc>
          <w:tcPr>
            <w:tcW w:w="7200" w:type="dxa"/>
            <w:tcBorders>
              <w:bottom w:val="single" w:sz="4" w:space="0" w:color="auto"/>
            </w:tcBorders>
          </w:tcPr>
          <w:p w:rsidR="00FD72C0" w:rsidRDefault="00D9303E">
            <w:pPr>
              <w:pStyle w:val="Header"/>
              <w:tabs>
                <w:tab w:val="clear" w:pos="4320"/>
                <w:tab w:val="clear" w:pos="8640"/>
              </w:tabs>
              <w:rPr>
                <w:rFonts w:ascii="Arial" w:hAnsi="Arial" w:cs="Arial"/>
              </w:rPr>
            </w:pPr>
            <w:r>
              <w:rPr>
                <w:rFonts w:ascii="Arial" w:hAnsi="Arial" w:cs="Arial"/>
              </w:rPr>
              <w:t>Previous evening or prior to 8am collection</w:t>
            </w:r>
          </w:p>
        </w:tc>
      </w:tr>
      <w:tr w:rsidR="00D9303E" w:rsidTr="00B346A0">
        <w:tc>
          <w:tcPr>
            <w:tcW w:w="1809" w:type="dxa"/>
            <w:gridSpan w:val="2"/>
            <w:tcBorders>
              <w:bottom w:val="single" w:sz="4" w:space="0" w:color="auto"/>
            </w:tcBorders>
          </w:tcPr>
          <w:p w:rsidR="00D9303E" w:rsidRDefault="00D9303E">
            <w:pPr>
              <w:pStyle w:val="Header"/>
              <w:tabs>
                <w:tab w:val="clear" w:pos="4320"/>
                <w:tab w:val="clear" w:pos="8640"/>
              </w:tabs>
              <w:rPr>
                <w:rFonts w:ascii="Arial" w:hAnsi="Arial" w:cs="Arial"/>
              </w:rPr>
            </w:pPr>
            <w:r>
              <w:rPr>
                <w:rFonts w:ascii="Arial" w:hAnsi="Arial" w:cs="Arial"/>
              </w:rPr>
              <w:t>Return</w:t>
            </w:r>
          </w:p>
        </w:tc>
        <w:tc>
          <w:tcPr>
            <w:tcW w:w="851" w:type="dxa"/>
            <w:tcBorders>
              <w:bottom w:val="single" w:sz="4" w:space="0" w:color="auto"/>
            </w:tcBorders>
          </w:tcPr>
          <w:p w:rsidR="00D9303E" w:rsidRDefault="00D9303E">
            <w:pPr>
              <w:pStyle w:val="Header"/>
              <w:tabs>
                <w:tab w:val="clear" w:pos="4320"/>
                <w:tab w:val="clear" w:pos="8640"/>
              </w:tabs>
              <w:rPr>
                <w:rFonts w:ascii="Arial" w:hAnsi="Arial" w:cs="Arial"/>
              </w:rPr>
            </w:pPr>
            <w:r>
              <w:rPr>
                <w:rFonts w:ascii="Arial" w:hAnsi="Arial" w:cs="Arial"/>
              </w:rPr>
              <w:t>£10</w:t>
            </w:r>
          </w:p>
        </w:tc>
        <w:tc>
          <w:tcPr>
            <w:tcW w:w="7200" w:type="dxa"/>
            <w:tcBorders>
              <w:bottom w:val="single" w:sz="4" w:space="0" w:color="auto"/>
            </w:tcBorders>
          </w:tcPr>
          <w:p w:rsidR="00D9303E" w:rsidRDefault="00D9303E">
            <w:pPr>
              <w:pStyle w:val="Header"/>
              <w:tabs>
                <w:tab w:val="clear" w:pos="4320"/>
                <w:tab w:val="clear" w:pos="8640"/>
              </w:tabs>
              <w:rPr>
                <w:rFonts w:ascii="Arial" w:hAnsi="Arial" w:cs="Arial"/>
              </w:rPr>
            </w:pPr>
            <w:r>
              <w:rPr>
                <w:rFonts w:ascii="Arial" w:hAnsi="Arial" w:cs="Arial"/>
              </w:rPr>
              <w:t>Return times after 10pm</w:t>
            </w:r>
          </w:p>
        </w:tc>
      </w:tr>
      <w:tr w:rsidR="006966B0" w:rsidTr="00D9303E">
        <w:tc>
          <w:tcPr>
            <w:tcW w:w="9860" w:type="dxa"/>
            <w:gridSpan w:val="4"/>
            <w:tcBorders>
              <w:top w:val="single" w:sz="4" w:space="0" w:color="auto"/>
              <w:left w:val="nil"/>
              <w:bottom w:val="single" w:sz="4" w:space="0" w:color="auto"/>
              <w:right w:val="nil"/>
            </w:tcBorders>
          </w:tcPr>
          <w:p w:rsidR="006966B0" w:rsidRDefault="006966B0">
            <w:pPr>
              <w:pStyle w:val="Header"/>
              <w:tabs>
                <w:tab w:val="clear" w:pos="4320"/>
                <w:tab w:val="clear" w:pos="8640"/>
              </w:tabs>
              <w:rPr>
                <w:rFonts w:ascii="Arial" w:hAnsi="Arial" w:cs="Arial"/>
              </w:rPr>
            </w:pPr>
          </w:p>
          <w:p w:rsidR="00D9303E" w:rsidRDefault="006966B0">
            <w:pPr>
              <w:pStyle w:val="Header"/>
              <w:tabs>
                <w:tab w:val="clear" w:pos="4320"/>
                <w:tab w:val="clear" w:pos="8640"/>
              </w:tabs>
              <w:rPr>
                <w:rFonts w:ascii="Arial" w:hAnsi="Arial" w:cs="Arial"/>
              </w:rPr>
            </w:pPr>
            <w:r>
              <w:rPr>
                <w:rFonts w:ascii="Arial" w:hAnsi="Arial" w:cs="Arial"/>
              </w:rPr>
              <w:t xml:space="preserve">Collection Times - </w:t>
            </w:r>
            <w:r w:rsidR="00D9303E">
              <w:rPr>
                <w:rFonts w:ascii="Arial" w:hAnsi="Arial" w:cs="Arial"/>
              </w:rPr>
              <w:t>No earlier than 8am.</w:t>
            </w:r>
          </w:p>
          <w:p w:rsidR="006966B0" w:rsidRDefault="006966B0">
            <w:pPr>
              <w:pStyle w:val="Header"/>
              <w:tabs>
                <w:tab w:val="clear" w:pos="4320"/>
                <w:tab w:val="clear" w:pos="8640"/>
              </w:tabs>
              <w:rPr>
                <w:rFonts w:ascii="Arial" w:hAnsi="Arial" w:cs="Arial"/>
              </w:rPr>
            </w:pPr>
            <w:r>
              <w:rPr>
                <w:rFonts w:ascii="Arial" w:hAnsi="Arial" w:cs="Arial"/>
              </w:rPr>
              <w:t>Can be</w:t>
            </w:r>
            <w:r w:rsidR="00D9303E">
              <w:rPr>
                <w:rFonts w:ascii="Arial" w:hAnsi="Arial" w:cs="Arial"/>
              </w:rPr>
              <w:t xml:space="preserve"> collected </w:t>
            </w:r>
            <w:r>
              <w:rPr>
                <w:rFonts w:ascii="Arial" w:hAnsi="Arial" w:cs="Arial"/>
              </w:rPr>
              <w:t xml:space="preserve"> previous evening on usage of Full Days and over, subject to availability</w:t>
            </w:r>
            <w:r w:rsidR="00D9303E">
              <w:rPr>
                <w:rFonts w:ascii="Arial" w:hAnsi="Arial" w:cs="Arial"/>
              </w:rPr>
              <w:t xml:space="preserve"> when booking</w:t>
            </w:r>
          </w:p>
          <w:p w:rsidR="006966B0" w:rsidRDefault="006966B0">
            <w:pPr>
              <w:pStyle w:val="Header"/>
              <w:tabs>
                <w:tab w:val="clear" w:pos="4320"/>
                <w:tab w:val="clear" w:pos="8640"/>
              </w:tabs>
              <w:rPr>
                <w:rFonts w:ascii="Arial" w:hAnsi="Arial" w:cs="Arial"/>
              </w:rPr>
            </w:pPr>
          </w:p>
          <w:p w:rsidR="006966B0" w:rsidRDefault="006966B0">
            <w:pPr>
              <w:pStyle w:val="Header"/>
              <w:tabs>
                <w:tab w:val="clear" w:pos="4320"/>
                <w:tab w:val="clear" w:pos="8640"/>
              </w:tabs>
              <w:rPr>
                <w:rFonts w:ascii="Arial" w:hAnsi="Arial" w:cs="Arial"/>
              </w:rPr>
            </w:pPr>
            <w:r>
              <w:rPr>
                <w:rFonts w:ascii="Arial" w:hAnsi="Arial" w:cs="Arial"/>
              </w:rPr>
              <w:t xml:space="preserve">Return Times - </w:t>
            </w:r>
            <w:r w:rsidR="00D9303E">
              <w:rPr>
                <w:rFonts w:ascii="Arial" w:hAnsi="Arial" w:cs="Arial"/>
              </w:rPr>
              <w:t>No later than 10pm</w:t>
            </w:r>
          </w:p>
          <w:p w:rsidR="006966B0" w:rsidRDefault="006966B0">
            <w:pPr>
              <w:pStyle w:val="Header"/>
              <w:tabs>
                <w:tab w:val="clear" w:pos="4320"/>
                <w:tab w:val="clear" w:pos="8640"/>
              </w:tabs>
              <w:rPr>
                <w:rFonts w:ascii="Arial" w:hAnsi="Arial" w:cs="Arial"/>
              </w:rPr>
            </w:pPr>
          </w:p>
          <w:p w:rsidR="002D45D5" w:rsidRDefault="00942324">
            <w:pPr>
              <w:pStyle w:val="Header"/>
              <w:tabs>
                <w:tab w:val="clear" w:pos="4320"/>
                <w:tab w:val="clear" w:pos="8640"/>
              </w:tabs>
              <w:rPr>
                <w:rFonts w:ascii="Arial" w:hAnsi="Arial" w:cs="Arial"/>
              </w:rPr>
            </w:pPr>
            <w:r>
              <w:rPr>
                <w:rFonts w:ascii="Arial" w:hAnsi="Arial" w:cs="Arial"/>
              </w:rPr>
              <w:t xml:space="preserve">Prices are NOT inclusive of fuel, it will be FULL of fuel when you collect and needs to be refuel just prior to return, the nearest filling station is BP at </w:t>
            </w:r>
            <w:proofErr w:type="spellStart"/>
            <w:r>
              <w:rPr>
                <w:rFonts w:ascii="Arial" w:hAnsi="Arial" w:cs="Arial"/>
              </w:rPr>
              <w:t>Shiptonthorpe</w:t>
            </w:r>
            <w:proofErr w:type="spellEnd"/>
          </w:p>
          <w:p w:rsidR="002D45D5" w:rsidRDefault="002D45D5">
            <w:pPr>
              <w:pStyle w:val="Header"/>
              <w:tabs>
                <w:tab w:val="clear" w:pos="4320"/>
                <w:tab w:val="clear" w:pos="8640"/>
              </w:tabs>
              <w:rPr>
                <w:rFonts w:ascii="Arial" w:hAnsi="Arial" w:cs="Arial"/>
              </w:rPr>
            </w:pPr>
          </w:p>
          <w:p w:rsidR="00886586" w:rsidRDefault="00886586">
            <w:pPr>
              <w:pStyle w:val="Header"/>
              <w:tabs>
                <w:tab w:val="clear" w:pos="4320"/>
                <w:tab w:val="clear" w:pos="8640"/>
              </w:tabs>
              <w:rPr>
                <w:rFonts w:ascii="Arial" w:hAnsi="Arial" w:cs="Arial"/>
              </w:rPr>
            </w:pPr>
          </w:p>
        </w:tc>
      </w:tr>
      <w:tr w:rsidR="00886586" w:rsidTr="00D9303E">
        <w:tc>
          <w:tcPr>
            <w:tcW w:w="9860" w:type="dxa"/>
            <w:gridSpan w:val="4"/>
            <w:tcBorders>
              <w:top w:val="single" w:sz="4" w:space="0" w:color="auto"/>
            </w:tcBorders>
          </w:tcPr>
          <w:p w:rsidR="00886586" w:rsidRPr="006966B0" w:rsidRDefault="00886586" w:rsidP="006966B0">
            <w:pPr>
              <w:pStyle w:val="Header"/>
              <w:tabs>
                <w:tab w:val="clear" w:pos="4320"/>
                <w:tab w:val="clear" w:pos="8640"/>
              </w:tabs>
              <w:jc w:val="center"/>
              <w:rPr>
                <w:rFonts w:ascii="Arial" w:hAnsi="Arial" w:cs="Arial"/>
                <w:b/>
              </w:rPr>
            </w:pPr>
            <w:r>
              <w:rPr>
                <w:rFonts w:ascii="Arial" w:hAnsi="Arial" w:cs="Arial"/>
                <w:b/>
              </w:rPr>
              <w:t>Bond</w:t>
            </w:r>
          </w:p>
        </w:tc>
      </w:tr>
      <w:tr w:rsidR="00886586" w:rsidTr="00886586">
        <w:tc>
          <w:tcPr>
            <w:tcW w:w="1668" w:type="dxa"/>
            <w:tcBorders>
              <w:top w:val="single" w:sz="4" w:space="0" w:color="auto"/>
              <w:bottom w:val="single" w:sz="4" w:space="0" w:color="auto"/>
            </w:tcBorders>
          </w:tcPr>
          <w:p w:rsidR="00886586" w:rsidRPr="00886586" w:rsidRDefault="00886586" w:rsidP="006966B0">
            <w:pPr>
              <w:pStyle w:val="Header"/>
              <w:tabs>
                <w:tab w:val="clear" w:pos="4320"/>
                <w:tab w:val="clear" w:pos="8640"/>
              </w:tabs>
              <w:jc w:val="center"/>
              <w:rPr>
                <w:rFonts w:ascii="Arial" w:hAnsi="Arial" w:cs="Arial"/>
              </w:rPr>
            </w:pPr>
            <w:r w:rsidRPr="00886586">
              <w:rPr>
                <w:rFonts w:ascii="Arial" w:hAnsi="Arial" w:cs="Arial"/>
              </w:rPr>
              <w:t>Bond</w:t>
            </w:r>
          </w:p>
        </w:tc>
        <w:tc>
          <w:tcPr>
            <w:tcW w:w="992" w:type="dxa"/>
            <w:gridSpan w:val="2"/>
            <w:tcBorders>
              <w:top w:val="single" w:sz="4" w:space="0" w:color="auto"/>
              <w:bottom w:val="single" w:sz="4" w:space="0" w:color="auto"/>
            </w:tcBorders>
          </w:tcPr>
          <w:p w:rsidR="00886586" w:rsidRPr="00886586" w:rsidRDefault="00886586" w:rsidP="006966B0">
            <w:pPr>
              <w:pStyle w:val="Header"/>
              <w:tabs>
                <w:tab w:val="clear" w:pos="4320"/>
                <w:tab w:val="clear" w:pos="8640"/>
              </w:tabs>
              <w:jc w:val="center"/>
              <w:rPr>
                <w:rFonts w:ascii="Arial" w:hAnsi="Arial" w:cs="Arial"/>
              </w:rPr>
            </w:pPr>
            <w:r w:rsidRPr="00886586">
              <w:rPr>
                <w:rFonts w:ascii="Arial" w:hAnsi="Arial" w:cs="Arial"/>
              </w:rPr>
              <w:t>£150</w:t>
            </w:r>
          </w:p>
        </w:tc>
        <w:tc>
          <w:tcPr>
            <w:tcW w:w="7200" w:type="dxa"/>
            <w:tcBorders>
              <w:top w:val="single" w:sz="4" w:space="0" w:color="auto"/>
              <w:bottom w:val="single" w:sz="4" w:space="0" w:color="auto"/>
            </w:tcBorders>
          </w:tcPr>
          <w:p w:rsidR="00886586" w:rsidRPr="00886586" w:rsidRDefault="00886586" w:rsidP="00886586">
            <w:pPr>
              <w:pStyle w:val="Header"/>
              <w:tabs>
                <w:tab w:val="clear" w:pos="4320"/>
                <w:tab w:val="clear" w:pos="8640"/>
              </w:tabs>
              <w:rPr>
                <w:rFonts w:ascii="Arial" w:hAnsi="Arial" w:cs="Arial"/>
              </w:rPr>
            </w:pPr>
            <w:r>
              <w:rPr>
                <w:rFonts w:ascii="Arial" w:hAnsi="Arial" w:cs="Arial"/>
              </w:rPr>
              <w:t>R</w:t>
            </w:r>
            <w:r w:rsidRPr="00886586">
              <w:rPr>
                <w:rFonts w:ascii="Arial" w:hAnsi="Arial" w:cs="Arial"/>
              </w:rPr>
              <w:t>eturned to you upon a satisfactory inspection of the minibus</w:t>
            </w:r>
          </w:p>
        </w:tc>
      </w:tr>
      <w:tr w:rsidR="00886586" w:rsidTr="00886586">
        <w:tc>
          <w:tcPr>
            <w:tcW w:w="9860" w:type="dxa"/>
            <w:gridSpan w:val="4"/>
            <w:tcBorders>
              <w:top w:val="single" w:sz="4" w:space="0" w:color="auto"/>
              <w:left w:val="nil"/>
              <w:bottom w:val="nil"/>
              <w:right w:val="nil"/>
            </w:tcBorders>
          </w:tcPr>
          <w:p w:rsidR="00886586" w:rsidRDefault="00886586" w:rsidP="00886586">
            <w:pPr>
              <w:pStyle w:val="Header"/>
              <w:tabs>
                <w:tab w:val="clear" w:pos="4320"/>
                <w:tab w:val="clear" w:pos="8640"/>
              </w:tabs>
              <w:rPr>
                <w:rFonts w:ascii="Arial" w:hAnsi="Arial" w:cs="Arial"/>
              </w:rPr>
            </w:pPr>
          </w:p>
          <w:p w:rsidR="00886586" w:rsidRDefault="00886586" w:rsidP="00886586">
            <w:pPr>
              <w:pStyle w:val="Header"/>
              <w:tabs>
                <w:tab w:val="clear" w:pos="4320"/>
                <w:tab w:val="clear" w:pos="8640"/>
              </w:tabs>
              <w:rPr>
                <w:rFonts w:ascii="Arial" w:hAnsi="Arial" w:cs="Arial"/>
              </w:rPr>
            </w:pPr>
            <w:r w:rsidRPr="00886586">
              <w:rPr>
                <w:rFonts w:ascii="Arial" w:hAnsi="Arial" w:cs="Arial"/>
              </w:rPr>
              <w:t>All bookings are subject to a bond of £150 payable in advance with booking deposit. This amount is equal to our insurance excess and will be wi</w:t>
            </w:r>
            <w:r>
              <w:rPr>
                <w:rFonts w:ascii="Arial" w:hAnsi="Arial" w:cs="Arial"/>
              </w:rPr>
              <w:t>thheld in the event of a claim or used to cover any surcharges.</w:t>
            </w:r>
          </w:p>
          <w:p w:rsidR="00886586" w:rsidRDefault="00886586" w:rsidP="00886586">
            <w:pPr>
              <w:pStyle w:val="Header"/>
              <w:tabs>
                <w:tab w:val="clear" w:pos="4320"/>
                <w:tab w:val="clear" w:pos="8640"/>
              </w:tabs>
              <w:rPr>
                <w:rFonts w:ascii="Arial" w:hAnsi="Arial" w:cs="Arial"/>
              </w:rPr>
            </w:pPr>
          </w:p>
          <w:p w:rsidR="00B2227A" w:rsidRPr="00886586" w:rsidRDefault="00B2227A" w:rsidP="00886586">
            <w:pPr>
              <w:pStyle w:val="Header"/>
              <w:tabs>
                <w:tab w:val="clear" w:pos="4320"/>
                <w:tab w:val="clear" w:pos="8640"/>
              </w:tabs>
              <w:rPr>
                <w:rFonts w:ascii="Arial" w:hAnsi="Arial" w:cs="Arial"/>
              </w:rPr>
            </w:pPr>
          </w:p>
        </w:tc>
      </w:tr>
      <w:tr w:rsidR="006966B0" w:rsidTr="00886586">
        <w:tc>
          <w:tcPr>
            <w:tcW w:w="9860" w:type="dxa"/>
            <w:gridSpan w:val="4"/>
            <w:tcBorders>
              <w:top w:val="single" w:sz="4" w:space="0" w:color="auto"/>
            </w:tcBorders>
          </w:tcPr>
          <w:p w:rsidR="006966B0" w:rsidRPr="006966B0" w:rsidRDefault="006966B0" w:rsidP="006966B0">
            <w:pPr>
              <w:pStyle w:val="Header"/>
              <w:tabs>
                <w:tab w:val="clear" w:pos="4320"/>
                <w:tab w:val="clear" w:pos="8640"/>
              </w:tabs>
              <w:jc w:val="center"/>
              <w:rPr>
                <w:rFonts w:ascii="Arial" w:hAnsi="Arial" w:cs="Arial"/>
                <w:b/>
              </w:rPr>
            </w:pPr>
            <w:r w:rsidRPr="006966B0">
              <w:rPr>
                <w:rFonts w:ascii="Arial" w:hAnsi="Arial" w:cs="Arial"/>
                <w:b/>
              </w:rPr>
              <w:t>Surcharges</w:t>
            </w:r>
          </w:p>
        </w:tc>
      </w:tr>
      <w:tr w:rsidR="006966B0" w:rsidTr="00D9303E">
        <w:tc>
          <w:tcPr>
            <w:tcW w:w="1668" w:type="dxa"/>
          </w:tcPr>
          <w:p w:rsidR="006966B0" w:rsidRDefault="006966B0">
            <w:pPr>
              <w:pStyle w:val="Header"/>
              <w:tabs>
                <w:tab w:val="clear" w:pos="4320"/>
                <w:tab w:val="clear" w:pos="8640"/>
              </w:tabs>
              <w:rPr>
                <w:rFonts w:ascii="Arial" w:hAnsi="Arial" w:cs="Arial"/>
              </w:rPr>
            </w:pPr>
            <w:r>
              <w:rPr>
                <w:rFonts w:ascii="Arial" w:hAnsi="Arial" w:cs="Arial"/>
              </w:rPr>
              <w:t>Millage</w:t>
            </w:r>
          </w:p>
        </w:tc>
        <w:tc>
          <w:tcPr>
            <w:tcW w:w="992" w:type="dxa"/>
            <w:gridSpan w:val="2"/>
          </w:tcPr>
          <w:p w:rsidR="006966B0" w:rsidRDefault="006966B0">
            <w:pPr>
              <w:pStyle w:val="Header"/>
              <w:tabs>
                <w:tab w:val="clear" w:pos="4320"/>
                <w:tab w:val="clear" w:pos="8640"/>
              </w:tabs>
              <w:rPr>
                <w:rFonts w:ascii="Arial" w:hAnsi="Arial" w:cs="Arial"/>
              </w:rPr>
            </w:pPr>
            <w:r>
              <w:rPr>
                <w:rFonts w:ascii="Arial" w:hAnsi="Arial" w:cs="Arial"/>
              </w:rPr>
              <w:t xml:space="preserve">£0.10 </w:t>
            </w:r>
          </w:p>
        </w:tc>
        <w:tc>
          <w:tcPr>
            <w:tcW w:w="7200" w:type="dxa"/>
          </w:tcPr>
          <w:p w:rsidR="006966B0" w:rsidRDefault="006966B0">
            <w:pPr>
              <w:pStyle w:val="Header"/>
              <w:tabs>
                <w:tab w:val="clear" w:pos="4320"/>
                <w:tab w:val="clear" w:pos="8640"/>
              </w:tabs>
              <w:rPr>
                <w:rFonts w:ascii="Arial" w:hAnsi="Arial" w:cs="Arial"/>
              </w:rPr>
            </w:pPr>
            <w:r>
              <w:rPr>
                <w:rFonts w:ascii="Arial" w:hAnsi="Arial" w:cs="Arial"/>
              </w:rPr>
              <w:t>Per mile over allowance</w:t>
            </w:r>
          </w:p>
        </w:tc>
      </w:tr>
      <w:tr w:rsidR="006966B0" w:rsidTr="00D9303E">
        <w:tc>
          <w:tcPr>
            <w:tcW w:w="1668" w:type="dxa"/>
          </w:tcPr>
          <w:p w:rsidR="006966B0" w:rsidRDefault="006966B0" w:rsidP="006966B0">
            <w:pPr>
              <w:pStyle w:val="Header"/>
              <w:tabs>
                <w:tab w:val="clear" w:pos="4320"/>
                <w:tab w:val="clear" w:pos="8640"/>
              </w:tabs>
              <w:rPr>
                <w:rFonts w:ascii="Arial" w:hAnsi="Arial" w:cs="Arial"/>
              </w:rPr>
            </w:pPr>
            <w:r>
              <w:rPr>
                <w:rFonts w:ascii="Arial" w:hAnsi="Arial" w:cs="Arial"/>
              </w:rPr>
              <w:t xml:space="preserve">Cleaning </w:t>
            </w:r>
          </w:p>
        </w:tc>
        <w:tc>
          <w:tcPr>
            <w:tcW w:w="992" w:type="dxa"/>
            <w:gridSpan w:val="2"/>
          </w:tcPr>
          <w:p w:rsidR="006966B0" w:rsidRDefault="006966B0">
            <w:pPr>
              <w:pStyle w:val="Header"/>
              <w:tabs>
                <w:tab w:val="clear" w:pos="4320"/>
                <w:tab w:val="clear" w:pos="8640"/>
              </w:tabs>
              <w:rPr>
                <w:rFonts w:ascii="Arial" w:hAnsi="Arial" w:cs="Arial"/>
              </w:rPr>
            </w:pPr>
            <w:r>
              <w:rPr>
                <w:rFonts w:ascii="Arial" w:hAnsi="Arial" w:cs="Arial"/>
              </w:rPr>
              <w:t>£75</w:t>
            </w:r>
          </w:p>
        </w:tc>
        <w:tc>
          <w:tcPr>
            <w:tcW w:w="7200" w:type="dxa"/>
          </w:tcPr>
          <w:p w:rsidR="006966B0" w:rsidRDefault="00871C20">
            <w:pPr>
              <w:pStyle w:val="Header"/>
              <w:tabs>
                <w:tab w:val="clear" w:pos="4320"/>
                <w:tab w:val="clear" w:pos="8640"/>
              </w:tabs>
              <w:rPr>
                <w:rFonts w:ascii="Arial" w:hAnsi="Arial" w:cs="Arial"/>
              </w:rPr>
            </w:pPr>
            <w:r>
              <w:rPr>
                <w:rFonts w:ascii="Arial" w:hAnsi="Arial" w:cs="Arial"/>
              </w:rPr>
              <w:t>Valeting of interior</w:t>
            </w:r>
          </w:p>
        </w:tc>
      </w:tr>
      <w:tr w:rsidR="006966B0" w:rsidTr="00D9303E">
        <w:tc>
          <w:tcPr>
            <w:tcW w:w="1668" w:type="dxa"/>
          </w:tcPr>
          <w:p w:rsidR="006966B0" w:rsidRDefault="00871C20">
            <w:pPr>
              <w:pStyle w:val="Header"/>
              <w:tabs>
                <w:tab w:val="clear" w:pos="4320"/>
                <w:tab w:val="clear" w:pos="8640"/>
              </w:tabs>
              <w:rPr>
                <w:rFonts w:ascii="Arial" w:hAnsi="Arial" w:cs="Arial"/>
              </w:rPr>
            </w:pPr>
            <w:r>
              <w:rPr>
                <w:rFonts w:ascii="Arial" w:hAnsi="Arial" w:cs="Arial"/>
              </w:rPr>
              <w:t>Cleaning</w:t>
            </w:r>
          </w:p>
        </w:tc>
        <w:tc>
          <w:tcPr>
            <w:tcW w:w="992" w:type="dxa"/>
            <w:gridSpan w:val="2"/>
          </w:tcPr>
          <w:p w:rsidR="006966B0" w:rsidRDefault="00871C20">
            <w:pPr>
              <w:pStyle w:val="Header"/>
              <w:tabs>
                <w:tab w:val="clear" w:pos="4320"/>
                <w:tab w:val="clear" w:pos="8640"/>
              </w:tabs>
              <w:rPr>
                <w:rFonts w:ascii="Arial" w:hAnsi="Arial" w:cs="Arial"/>
              </w:rPr>
            </w:pPr>
            <w:r>
              <w:rPr>
                <w:rFonts w:ascii="Arial" w:hAnsi="Arial" w:cs="Arial"/>
              </w:rPr>
              <w:t>£25</w:t>
            </w:r>
          </w:p>
        </w:tc>
        <w:tc>
          <w:tcPr>
            <w:tcW w:w="7200" w:type="dxa"/>
          </w:tcPr>
          <w:p w:rsidR="006966B0" w:rsidRDefault="00871C20" w:rsidP="00871C20">
            <w:pPr>
              <w:pStyle w:val="Header"/>
              <w:tabs>
                <w:tab w:val="clear" w:pos="4320"/>
                <w:tab w:val="clear" w:pos="8640"/>
              </w:tabs>
              <w:rPr>
                <w:rFonts w:ascii="Arial" w:hAnsi="Arial" w:cs="Arial"/>
              </w:rPr>
            </w:pPr>
            <w:r>
              <w:rPr>
                <w:rFonts w:ascii="Arial" w:hAnsi="Arial" w:cs="Arial"/>
              </w:rPr>
              <w:t>Washing outside</w:t>
            </w:r>
          </w:p>
        </w:tc>
      </w:tr>
      <w:tr w:rsidR="00871C20" w:rsidTr="00871C20">
        <w:tc>
          <w:tcPr>
            <w:tcW w:w="1668" w:type="dxa"/>
            <w:tcBorders>
              <w:bottom w:val="single" w:sz="4" w:space="0" w:color="auto"/>
            </w:tcBorders>
          </w:tcPr>
          <w:p w:rsidR="00871C20" w:rsidRDefault="00871C20" w:rsidP="002B681C">
            <w:pPr>
              <w:pStyle w:val="Header"/>
              <w:tabs>
                <w:tab w:val="clear" w:pos="4320"/>
                <w:tab w:val="clear" w:pos="8640"/>
              </w:tabs>
              <w:rPr>
                <w:rFonts w:ascii="Arial" w:hAnsi="Arial" w:cs="Arial"/>
              </w:rPr>
            </w:pPr>
            <w:r>
              <w:rPr>
                <w:rFonts w:ascii="Arial" w:hAnsi="Arial" w:cs="Arial"/>
              </w:rPr>
              <w:t>Fueling</w:t>
            </w:r>
          </w:p>
        </w:tc>
        <w:tc>
          <w:tcPr>
            <w:tcW w:w="992" w:type="dxa"/>
            <w:gridSpan w:val="2"/>
            <w:tcBorders>
              <w:bottom w:val="single" w:sz="4" w:space="0" w:color="auto"/>
            </w:tcBorders>
          </w:tcPr>
          <w:p w:rsidR="00871C20" w:rsidRDefault="00871C20" w:rsidP="002B681C">
            <w:pPr>
              <w:pStyle w:val="Header"/>
              <w:tabs>
                <w:tab w:val="clear" w:pos="4320"/>
                <w:tab w:val="clear" w:pos="8640"/>
              </w:tabs>
              <w:rPr>
                <w:rFonts w:ascii="Arial" w:hAnsi="Arial" w:cs="Arial"/>
              </w:rPr>
            </w:pPr>
            <w:r>
              <w:rPr>
                <w:rFonts w:ascii="Arial" w:hAnsi="Arial" w:cs="Arial"/>
              </w:rPr>
              <w:t>£20 +</w:t>
            </w:r>
          </w:p>
        </w:tc>
        <w:tc>
          <w:tcPr>
            <w:tcW w:w="7200" w:type="dxa"/>
            <w:tcBorders>
              <w:bottom w:val="single" w:sz="4" w:space="0" w:color="auto"/>
            </w:tcBorders>
          </w:tcPr>
          <w:p w:rsidR="00871C20" w:rsidRDefault="00871C20" w:rsidP="002B681C">
            <w:pPr>
              <w:pStyle w:val="Header"/>
              <w:tabs>
                <w:tab w:val="clear" w:pos="4320"/>
                <w:tab w:val="clear" w:pos="8640"/>
              </w:tabs>
              <w:rPr>
                <w:rFonts w:ascii="Arial" w:hAnsi="Arial" w:cs="Arial"/>
              </w:rPr>
            </w:pPr>
            <w:r>
              <w:rPr>
                <w:rFonts w:ascii="Arial" w:hAnsi="Arial" w:cs="Arial"/>
              </w:rPr>
              <w:t xml:space="preserve">Plus cost of fuel </w:t>
            </w:r>
          </w:p>
        </w:tc>
      </w:tr>
      <w:tr w:rsidR="007A24C0" w:rsidTr="00871C20">
        <w:tc>
          <w:tcPr>
            <w:tcW w:w="1668" w:type="dxa"/>
            <w:tcBorders>
              <w:bottom w:val="single" w:sz="4" w:space="0" w:color="auto"/>
            </w:tcBorders>
          </w:tcPr>
          <w:p w:rsidR="007A24C0" w:rsidRDefault="007A24C0" w:rsidP="002B681C">
            <w:pPr>
              <w:pStyle w:val="Header"/>
              <w:tabs>
                <w:tab w:val="clear" w:pos="4320"/>
                <w:tab w:val="clear" w:pos="8640"/>
              </w:tabs>
              <w:rPr>
                <w:rFonts w:ascii="Arial" w:hAnsi="Arial" w:cs="Arial"/>
              </w:rPr>
            </w:pPr>
            <w:r>
              <w:rPr>
                <w:rFonts w:ascii="Arial" w:hAnsi="Arial" w:cs="Arial"/>
              </w:rPr>
              <w:t>Driver</w:t>
            </w:r>
          </w:p>
        </w:tc>
        <w:tc>
          <w:tcPr>
            <w:tcW w:w="992" w:type="dxa"/>
            <w:gridSpan w:val="2"/>
            <w:tcBorders>
              <w:bottom w:val="single" w:sz="4" w:space="0" w:color="auto"/>
            </w:tcBorders>
          </w:tcPr>
          <w:p w:rsidR="007A24C0" w:rsidRDefault="007A24C0" w:rsidP="002B681C">
            <w:pPr>
              <w:pStyle w:val="Header"/>
              <w:tabs>
                <w:tab w:val="clear" w:pos="4320"/>
                <w:tab w:val="clear" w:pos="8640"/>
              </w:tabs>
              <w:rPr>
                <w:rFonts w:ascii="Arial" w:hAnsi="Arial" w:cs="Arial"/>
              </w:rPr>
            </w:pPr>
            <w:r>
              <w:rPr>
                <w:rFonts w:ascii="Arial" w:hAnsi="Arial" w:cs="Arial"/>
              </w:rPr>
              <w:t>£40 +</w:t>
            </w:r>
          </w:p>
        </w:tc>
        <w:tc>
          <w:tcPr>
            <w:tcW w:w="7200" w:type="dxa"/>
            <w:tcBorders>
              <w:bottom w:val="single" w:sz="4" w:space="0" w:color="auto"/>
            </w:tcBorders>
          </w:tcPr>
          <w:p w:rsidR="007A24C0" w:rsidRDefault="007A24C0" w:rsidP="007A24C0">
            <w:pPr>
              <w:pStyle w:val="Header"/>
              <w:tabs>
                <w:tab w:val="clear" w:pos="4320"/>
                <w:tab w:val="clear" w:pos="8640"/>
              </w:tabs>
              <w:rPr>
                <w:rFonts w:ascii="Arial" w:hAnsi="Arial" w:cs="Arial"/>
              </w:rPr>
            </w:pPr>
            <w:r>
              <w:rPr>
                <w:rFonts w:ascii="Arial" w:hAnsi="Arial" w:cs="Arial"/>
              </w:rPr>
              <w:t xml:space="preserve">Adding a driver with convictions / accident involvement </w:t>
            </w:r>
          </w:p>
        </w:tc>
      </w:tr>
      <w:tr w:rsidR="00871C20" w:rsidTr="00D76FA3">
        <w:tc>
          <w:tcPr>
            <w:tcW w:w="9860" w:type="dxa"/>
            <w:gridSpan w:val="4"/>
            <w:tcBorders>
              <w:top w:val="single" w:sz="4" w:space="0" w:color="auto"/>
              <w:left w:val="nil"/>
              <w:bottom w:val="nil"/>
              <w:right w:val="nil"/>
            </w:tcBorders>
          </w:tcPr>
          <w:p w:rsidR="00871C20" w:rsidRDefault="00871C20">
            <w:pPr>
              <w:pStyle w:val="Header"/>
              <w:tabs>
                <w:tab w:val="clear" w:pos="4320"/>
                <w:tab w:val="clear" w:pos="8640"/>
              </w:tabs>
              <w:rPr>
                <w:rFonts w:ascii="Arial" w:hAnsi="Arial" w:cs="Arial"/>
              </w:rPr>
            </w:pPr>
          </w:p>
          <w:p w:rsidR="00871C20" w:rsidRDefault="00871C20">
            <w:pPr>
              <w:pStyle w:val="Header"/>
              <w:tabs>
                <w:tab w:val="clear" w:pos="4320"/>
                <w:tab w:val="clear" w:pos="8640"/>
              </w:tabs>
              <w:rPr>
                <w:rFonts w:ascii="Arial" w:hAnsi="Arial" w:cs="Arial"/>
              </w:rPr>
            </w:pPr>
            <w:r>
              <w:rPr>
                <w:rFonts w:ascii="Arial" w:hAnsi="Arial" w:cs="Arial"/>
              </w:rPr>
              <w:t xml:space="preserve">Cleaning - Inside to be left rubbish </w:t>
            </w:r>
            <w:r w:rsidR="002D45D5">
              <w:rPr>
                <w:rFonts w:ascii="Arial" w:hAnsi="Arial" w:cs="Arial"/>
              </w:rPr>
              <w:t>free, floor not to be left excessively dirty</w:t>
            </w:r>
          </w:p>
          <w:p w:rsidR="002D45D5" w:rsidRDefault="002D45D5">
            <w:pPr>
              <w:pStyle w:val="Header"/>
              <w:tabs>
                <w:tab w:val="clear" w:pos="4320"/>
                <w:tab w:val="clear" w:pos="8640"/>
              </w:tabs>
              <w:rPr>
                <w:rFonts w:ascii="Arial" w:hAnsi="Arial" w:cs="Arial"/>
              </w:rPr>
            </w:pPr>
          </w:p>
          <w:p w:rsidR="002D45D5" w:rsidRDefault="002D45D5">
            <w:pPr>
              <w:pStyle w:val="Header"/>
              <w:tabs>
                <w:tab w:val="clear" w:pos="4320"/>
                <w:tab w:val="clear" w:pos="8640"/>
              </w:tabs>
              <w:rPr>
                <w:rFonts w:ascii="Arial" w:hAnsi="Arial" w:cs="Arial"/>
              </w:rPr>
            </w:pPr>
            <w:r>
              <w:rPr>
                <w:rFonts w:ascii="Arial" w:hAnsi="Arial" w:cs="Arial"/>
              </w:rPr>
              <w:t>Cleaning - Outside not to be left muddy, general road dirt is fine</w:t>
            </w:r>
          </w:p>
        </w:tc>
      </w:tr>
    </w:tbl>
    <w:p w:rsidR="00D47780" w:rsidRDefault="00D47780">
      <w:pPr>
        <w:pStyle w:val="Header"/>
        <w:tabs>
          <w:tab w:val="clear" w:pos="4320"/>
          <w:tab w:val="clear" w:pos="8640"/>
        </w:tabs>
        <w:rPr>
          <w:rFonts w:ascii="Arial" w:hAnsi="Arial" w:cs="Arial"/>
        </w:rPr>
      </w:pPr>
    </w:p>
    <w:p w:rsidR="007A24C0" w:rsidRDefault="007A24C0">
      <w:pPr>
        <w:pStyle w:val="Header"/>
        <w:tabs>
          <w:tab w:val="clear" w:pos="4320"/>
          <w:tab w:val="clear" w:pos="8640"/>
        </w:tabs>
        <w:rPr>
          <w:rFonts w:ascii="Arial" w:hAnsi="Arial" w:cs="Arial"/>
        </w:rPr>
      </w:pPr>
      <w:r>
        <w:rPr>
          <w:rFonts w:ascii="Arial" w:hAnsi="Arial" w:cs="Arial"/>
        </w:rPr>
        <w:t>Driver - Drivers who have any motoring convictions or have been involved in an accident as the driver in the last 5 years will need to be added to our insurance policy as named drivers</w:t>
      </w:r>
    </w:p>
    <w:sectPr w:rsidR="007A24C0" w:rsidSect="00B2227A">
      <w:headerReference w:type="default" r:id="rId7"/>
      <w:footerReference w:type="default" r:id="rId8"/>
      <w:pgSz w:w="12240" w:h="15840"/>
      <w:pgMar w:top="103" w:right="1440" w:bottom="142" w:left="1440" w:header="142"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ED" w:rsidRDefault="00A734ED">
      <w:r>
        <w:separator/>
      </w:r>
    </w:p>
  </w:endnote>
  <w:endnote w:type="continuationSeparator" w:id="0">
    <w:p w:rsidR="00A734ED" w:rsidRDefault="00A7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25" w:rsidRPr="00151525" w:rsidRDefault="00DC3877" w:rsidP="00151525">
    <w:pPr>
      <w:pStyle w:val="Footer"/>
      <w:jc w:val="center"/>
      <w:rPr>
        <w:rFonts w:ascii="Arial" w:hAnsi="Arial" w:cs="Arial"/>
        <w:color w:val="7030A0"/>
        <w:sz w:val="20"/>
        <w:szCs w:val="20"/>
      </w:rPr>
    </w:pPr>
    <w:r>
      <w:rPr>
        <w:rFonts w:ascii="Arial" w:hAnsi="Arial" w:cs="Arial"/>
        <w:color w:val="7030A0"/>
        <w:sz w:val="20"/>
        <w:szCs w:val="20"/>
      </w:rPr>
      <w:t>Registered Charity No. 503209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ED" w:rsidRDefault="00A734ED">
      <w:r>
        <w:separator/>
      </w:r>
    </w:p>
  </w:footnote>
  <w:footnote w:type="continuationSeparator" w:id="0">
    <w:p w:rsidR="00A734ED" w:rsidRDefault="00A7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86" w:rsidRDefault="00886586" w:rsidP="00886586">
    <w:pPr>
      <w:pStyle w:val="Header"/>
      <w:jc w:val="center"/>
      <w:rPr>
        <w:rFonts w:ascii="Arial" w:hAnsi="Arial" w:cs="Arial"/>
        <w:b/>
        <w:bCs/>
        <w:color w:val="4D2177"/>
        <w:sz w:val="28"/>
        <w:szCs w:val="28"/>
      </w:rPr>
    </w:pPr>
    <w:r>
      <w:rPr>
        <w:noProof/>
        <w:lang w:val="en-GB" w:eastAsia="en-GB"/>
      </w:rPr>
      <w:drawing>
        <wp:anchor distT="0" distB="0" distL="114300" distR="114300" simplePos="0" relativeHeight="251658240" behindDoc="1" locked="0" layoutInCell="1" allowOverlap="1" wp14:anchorId="0519A5D5" wp14:editId="43FB9AB8">
          <wp:simplePos x="0" y="0"/>
          <wp:positionH relativeFrom="column">
            <wp:posOffset>5105400</wp:posOffset>
          </wp:positionH>
          <wp:positionV relativeFrom="paragraph">
            <wp:posOffset>28575</wp:posOffset>
          </wp:positionV>
          <wp:extent cx="1322705" cy="875665"/>
          <wp:effectExtent l="0" t="0" r="0" b="635"/>
          <wp:wrapTight wrapText="bothSides">
            <wp:wrapPolygon edited="0">
              <wp:start x="0" y="0"/>
              <wp:lineTo x="0" y="21146"/>
              <wp:lineTo x="21154" y="21146"/>
              <wp:lineTo x="21154" y="0"/>
              <wp:lineTo x="0" y="0"/>
            </wp:wrapPolygon>
          </wp:wrapTight>
          <wp:docPr id="1" name="Picture 1" descr="Scouts logo hires P2597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uts logo hires P2597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586" w:rsidRPr="0056615A" w:rsidRDefault="00886586" w:rsidP="00886586">
    <w:pPr>
      <w:pStyle w:val="Header"/>
      <w:jc w:val="center"/>
      <w:rPr>
        <w:rFonts w:ascii="Arial" w:hAnsi="Arial" w:cs="Arial"/>
        <w:b/>
        <w:bCs/>
        <w:color w:val="4D2177"/>
        <w:sz w:val="28"/>
        <w:szCs w:val="28"/>
      </w:rPr>
    </w:pPr>
    <w:r>
      <w:rPr>
        <w:rFonts w:ascii="Arial" w:hAnsi="Arial" w:cs="Arial"/>
        <w:b/>
        <w:bCs/>
        <w:color w:val="4D2177"/>
        <w:sz w:val="28"/>
        <w:szCs w:val="28"/>
      </w:rPr>
      <w:t>Market Weighton</w:t>
    </w:r>
    <w:r w:rsidRPr="0056615A">
      <w:rPr>
        <w:rFonts w:ascii="Arial" w:hAnsi="Arial" w:cs="Arial"/>
        <w:b/>
        <w:bCs/>
        <w:color w:val="4D2177"/>
        <w:sz w:val="28"/>
        <w:szCs w:val="28"/>
      </w:rPr>
      <w:t xml:space="preserve"> Scout Group Minibus</w:t>
    </w:r>
  </w:p>
  <w:p w:rsidR="00886586" w:rsidRPr="0056615A" w:rsidRDefault="00886586" w:rsidP="00886586">
    <w:pPr>
      <w:pStyle w:val="Header"/>
      <w:jc w:val="center"/>
      <w:rPr>
        <w:rFonts w:ascii="Arial" w:hAnsi="Arial" w:cs="Arial"/>
        <w:b/>
        <w:bCs/>
        <w:color w:val="4D2177"/>
        <w:sz w:val="28"/>
        <w:szCs w:val="28"/>
      </w:rPr>
    </w:pPr>
    <w:r>
      <w:rPr>
        <w:rFonts w:ascii="Arial" w:hAnsi="Arial" w:cs="Arial"/>
        <w:b/>
        <w:bCs/>
        <w:color w:val="4D2177"/>
        <w:sz w:val="28"/>
        <w:szCs w:val="28"/>
      </w:rPr>
      <w:t>Tariffs &amp; Surcharges</w:t>
    </w:r>
  </w:p>
  <w:p w:rsidR="00C542C3" w:rsidRDefault="0056615A" w:rsidP="0056615A">
    <w:pPr>
      <w:pStyle w:val="Header"/>
      <w:jc w:val="center"/>
      <w:rPr>
        <w:rFonts w:ascii="Arial" w:hAnsi="Arial" w:cs="Arial"/>
        <w:b/>
        <w:bCs/>
        <w:sz w:val="28"/>
        <w:szCs w:val="28"/>
      </w:rPr>
    </w:pPr>
    <w:r>
      <w:rPr>
        <w:noProof/>
        <w:lang w:val="en-GB" w:eastAsia="en-G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24"/>
    <w:rsid w:val="00003DEB"/>
    <w:rsid w:val="00010291"/>
    <w:rsid w:val="0006734C"/>
    <w:rsid w:val="000B7EDA"/>
    <w:rsid w:val="000C3918"/>
    <w:rsid w:val="00111BA3"/>
    <w:rsid w:val="00144682"/>
    <w:rsid w:val="00151525"/>
    <w:rsid w:val="001726A8"/>
    <w:rsid w:val="001A5EE5"/>
    <w:rsid w:val="001C52D8"/>
    <w:rsid w:val="00296F56"/>
    <w:rsid w:val="002C6E04"/>
    <w:rsid w:val="002D45D5"/>
    <w:rsid w:val="003E3293"/>
    <w:rsid w:val="0040689A"/>
    <w:rsid w:val="00435E2F"/>
    <w:rsid w:val="0044175E"/>
    <w:rsid w:val="00535786"/>
    <w:rsid w:val="0056615A"/>
    <w:rsid w:val="005F0324"/>
    <w:rsid w:val="00693C87"/>
    <w:rsid w:val="006966B0"/>
    <w:rsid w:val="007A24C0"/>
    <w:rsid w:val="007A75F8"/>
    <w:rsid w:val="008272DF"/>
    <w:rsid w:val="00871C20"/>
    <w:rsid w:val="00886586"/>
    <w:rsid w:val="008E4608"/>
    <w:rsid w:val="00922957"/>
    <w:rsid w:val="00936F29"/>
    <w:rsid w:val="00942324"/>
    <w:rsid w:val="00947853"/>
    <w:rsid w:val="009A7D80"/>
    <w:rsid w:val="00A04201"/>
    <w:rsid w:val="00A67DBD"/>
    <w:rsid w:val="00A734ED"/>
    <w:rsid w:val="00A9039A"/>
    <w:rsid w:val="00B2036C"/>
    <w:rsid w:val="00B2227A"/>
    <w:rsid w:val="00B346A0"/>
    <w:rsid w:val="00B755BA"/>
    <w:rsid w:val="00BC0517"/>
    <w:rsid w:val="00C066C9"/>
    <w:rsid w:val="00C35444"/>
    <w:rsid w:val="00C542C3"/>
    <w:rsid w:val="00D12662"/>
    <w:rsid w:val="00D46633"/>
    <w:rsid w:val="00D47780"/>
    <w:rsid w:val="00D90957"/>
    <w:rsid w:val="00D9303E"/>
    <w:rsid w:val="00DA125A"/>
    <w:rsid w:val="00DC3877"/>
    <w:rsid w:val="00E34936"/>
    <w:rsid w:val="00EA2AAF"/>
    <w:rsid w:val="00EE5F8C"/>
    <w:rsid w:val="00EF6DE1"/>
    <w:rsid w:val="00F01BEA"/>
    <w:rsid w:val="00F5618B"/>
    <w:rsid w:val="00FC5C27"/>
    <w:rsid w:val="00FD72C0"/>
    <w:rsid w:val="00FF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34C"/>
    <w:rPr>
      <w:color w:val="0000FF" w:themeColor="hyperlink"/>
      <w:u w:val="single"/>
    </w:rPr>
  </w:style>
  <w:style w:type="paragraph" w:styleId="BalloonText">
    <w:name w:val="Balloon Text"/>
    <w:basedOn w:val="Normal"/>
    <w:link w:val="BalloonTextChar"/>
    <w:uiPriority w:val="99"/>
    <w:semiHidden/>
    <w:unhideWhenUsed/>
    <w:rsid w:val="0056615A"/>
    <w:rPr>
      <w:rFonts w:ascii="Tahoma" w:hAnsi="Tahoma" w:cs="Tahoma"/>
      <w:sz w:val="16"/>
      <w:szCs w:val="16"/>
    </w:rPr>
  </w:style>
  <w:style w:type="character" w:customStyle="1" w:styleId="BalloonTextChar">
    <w:name w:val="Balloon Text Char"/>
    <w:basedOn w:val="DefaultParagraphFont"/>
    <w:link w:val="BalloonText"/>
    <w:uiPriority w:val="99"/>
    <w:semiHidden/>
    <w:rsid w:val="0056615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34C"/>
    <w:rPr>
      <w:color w:val="0000FF" w:themeColor="hyperlink"/>
      <w:u w:val="single"/>
    </w:rPr>
  </w:style>
  <w:style w:type="paragraph" w:styleId="BalloonText">
    <w:name w:val="Balloon Text"/>
    <w:basedOn w:val="Normal"/>
    <w:link w:val="BalloonTextChar"/>
    <w:uiPriority w:val="99"/>
    <w:semiHidden/>
    <w:unhideWhenUsed/>
    <w:rsid w:val="0056615A"/>
    <w:rPr>
      <w:rFonts w:ascii="Tahoma" w:hAnsi="Tahoma" w:cs="Tahoma"/>
      <w:sz w:val="16"/>
      <w:szCs w:val="16"/>
    </w:rPr>
  </w:style>
  <w:style w:type="character" w:customStyle="1" w:styleId="BalloonTextChar">
    <w:name w:val="Balloon Text Char"/>
    <w:basedOn w:val="DefaultParagraphFont"/>
    <w:link w:val="BalloonText"/>
    <w:uiPriority w:val="99"/>
    <w:semiHidden/>
    <w:rsid w:val="0056615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Bob Pain</dc:creator>
  <cp:lastModifiedBy>Acer</cp:lastModifiedBy>
  <cp:revision>10</cp:revision>
  <dcterms:created xsi:type="dcterms:W3CDTF">2017-11-08T10:00:00Z</dcterms:created>
  <dcterms:modified xsi:type="dcterms:W3CDTF">2018-08-21T14:55:00Z</dcterms:modified>
</cp:coreProperties>
</file>